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8C071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793EE5">
              <w:rPr>
                <w:i/>
                <w:sz w:val="24"/>
                <w:szCs w:val="24"/>
              </w:rPr>
              <w:t>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 xml:space="preserve">Mrs. </w:t>
            </w:r>
            <w:r w:rsidR="00793EE5">
              <w:rPr>
                <w:rFonts w:ascii="Times New Roman" w:hAnsi="Times New Roman"/>
                <w:i/>
                <w:sz w:val="28"/>
                <w:szCs w:val="28"/>
              </w:rPr>
              <w:t>N. Yeasmin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174CC" w:rsidRPr="00C06339" w:rsidRDefault="00C174CC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793EE5">
              <w:rPr>
                <w:rFonts w:ascii="Times New Roman" w:hAnsi="Times New Roman"/>
                <w:i/>
                <w:sz w:val="28"/>
                <w:szCs w:val="28"/>
              </w:rPr>
              <w:t xml:space="preserve">G.P. Banerjee 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793EE5">
              <w:rPr>
                <w:rFonts w:ascii="Times New Roman" w:hAnsi="Times New Roman"/>
                <w:i/>
                <w:sz w:val="28"/>
                <w:szCs w:val="28"/>
              </w:rPr>
              <w:t>Report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793EE5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4B" w:rsidRDefault="0012164B" w:rsidP="004645CA">
      <w:pPr>
        <w:spacing w:after="0" w:line="240" w:lineRule="auto"/>
      </w:pPr>
      <w:r>
        <w:separator/>
      </w:r>
    </w:p>
  </w:endnote>
  <w:endnote w:type="continuationSeparator" w:id="1">
    <w:p w:rsidR="0012164B" w:rsidRDefault="0012164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4B" w:rsidRDefault="0012164B" w:rsidP="004645CA">
      <w:pPr>
        <w:spacing w:after="0" w:line="240" w:lineRule="auto"/>
      </w:pPr>
      <w:r>
        <w:separator/>
      </w:r>
    </w:p>
  </w:footnote>
  <w:footnote w:type="continuationSeparator" w:id="1">
    <w:p w:rsidR="0012164B" w:rsidRDefault="0012164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A0656A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A0656A">
      <w:rPr>
        <w:rFonts w:ascii="Times New Roman" w:hAnsi="Times New Roman" w:cs="Times New Roman"/>
        <w:b/>
        <w:u w:val="single"/>
      </w:rPr>
      <w:t>43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A0656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0656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ARATI RANI PRADHAN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A25411">
      <w:rPr>
        <w:rFonts w:ascii="Times New Roman" w:hAnsi="Times New Roman" w:cs="Times New Roman"/>
        <w:b/>
      </w:rPr>
      <w:t>Dr. Nitai Chand Mondal, Chief Medical Officer of Health, Purba Medinipur, Government of West Bengal &amp; Another.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2164B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C43AF"/>
    <w:rsid w:val="007161CB"/>
    <w:rsid w:val="00724EF6"/>
    <w:rsid w:val="00783898"/>
    <w:rsid w:val="00793EE5"/>
    <w:rsid w:val="007F3A44"/>
    <w:rsid w:val="008114DA"/>
    <w:rsid w:val="00871B4D"/>
    <w:rsid w:val="008C0710"/>
    <w:rsid w:val="008C092E"/>
    <w:rsid w:val="009040FE"/>
    <w:rsid w:val="009440C5"/>
    <w:rsid w:val="00950255"/>
    <w:rsid w:val="009A4A60"/>
    <w:rsid w:val="009F20E7"/>
    <w:rsid w:val="00A0656A"/>
    <w:rsid w:val="00A06A7F"/>
    <w:rsid w:val="00A25411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C7975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174C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11BF0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33</cp:revision>
  <dcterms:created xsi:type="dcterms:W3CDTF">2018-03-05T07:01:00Z</dcterms:created>
  <dcterms:modified xsi:type="dcterms:W3CDTF">2018-03-05T08:07:00Z</dcterms:modified>
</cp:coreProperties>
</file>